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82180D">
        <w:rPr>
          <w:rFonts w:ascii="Arial" w:hAnsi="Arial" w:cs="Arial"/>
          <w:b/>
          <w:sz w:val="24"/>
          <w:szCs w:val="24"/>
        </w:rPr>
        <w:t xml:space="preserve"> N° 06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82180D">
        <w:rPr>
          <w:rFonts w:ascii="Arial" w:hAnsi="Arial" w:cs="Arial"/>
          <w:b/>
          <w:sz w:val="24"/>
          <w:szCs w:val="24"/>
        </w:rPr>
        <w:t xml:space="preserve"> Nº 06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OBJETO: </w:t>
      </w:r>
      <w:r w:rsidR="0082180D">
        <w:rPr>
          <w:rFonts w:ascii="Arial" w:hAnsi="Arial" w:cs="Arial"/>
          <w:sz w:val="24"/>
          <w:szCs w:val="24"/>
          <w:u w:color="FF0000"/>
        </w:rPr>
        <w:t xml:space="preserve">Revisão </w:t>
      </w:r>
      <w:r w:rsidR="0045346D">
        <w:rPr>
          <w:rFonts w:ascii="Arial" w:hAnsi="Arial" w:cs="Arial"/>
          <w:sz w:val="24"/>
          <w:szCs w:val="24"/>
          <w:u w:color="FF0000"/>
        </w:rPr>
        <w:t xml:space="preserve">geral </w:t>
      </w:r>
      <w:bookmarkStart w:id="0" w:name="_GoBack"/>
      <w:bookmarkEnd w:id="0"/>
      <w:r w:rsidR="0082180D">
        <w:rPr>
          <w:rFonts w:ascii="Arial" w:hAnsi="Arial" w:cs="Arial"/>
          <w:sz w:val="24"/>
          <w:szCs w:val="24"/>
          <w:u w:color="FF0000"/>
        </w:rPr>
        <w:t>do veículo</w:t>
      </w:r>
      <w:r w:rsidR="0082180D" w:rsidRPr="00297F99">
        <w:rPr>
          <w:rFonts w:ascii="Arial" w:hAnsi="Arial" w:cs="Arial"/>
          <w:sz w:val="24"/>
          <w:szCs w:val="24"/>
          <w:u w:color="FF0000"/>
        </w:rPr>
        <w:t xml:space="preserve"> </w:t>
      </w:r>
      <w:r w:rsidR="0082180D">
        <w:rPr>
          <w:rFonts w:ascii="Arial" w:hAnsi="Arial" w:cs="Arial"/>
          <w:sz w:val="24"/>
          <w:szCs w:val="24"/>
        </w:rPr>
        <w:t xml:space="preserve">Fiat </w:t>
      </w:r>
      <w:proofErr w:type="spellStart"/>
      <w:r w:rsidR="0082180D">
        <w:rPr>
          <w:rFonts w:ascii="Arial" w:hAnsi="Arial" w:cs="Arial"/>
          <w:sz w:val="24"/>
          <w:szCs w:val="24"/>
        </w:rPr>
        <w:t>Sienna</w:t>
      </w:r>
      <w:proofErr w:type="spellEnd"/>
      <w:r w:rsidR="008218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80D">
        <w:rPr>
          <w:rFonts w:ascii="Arial" w:hAnsi="Arial" w:cs="Arial"/>
          <w:sz w:val="24"/>
          <w:szCs w:val="24"/>
        </w:rPr>
        <w:t>Essence</w:t>
      </w:r>
      <w:proofErr w:type="spellEnd"/>
      <w:r w:rsidR="0082180D">
        <w:rPr>
          <w:rFonts w:ascii="Arial" w:hAnsi="Arial" w:cs="Arial"/>
          <w:sz w:val="24"/>
          <w:szCs w:val="24"/>
        </w:rPr>
        <w:t xml:space="preserve"> 1.6 </w:t>
      </w:r>
      <w:r w:rsidR="0082180D">
        <w:rPr>
          <w:rFonts w:ascii="Arial" w:hAnsi="Arial" w:cs="Arial"/>
          <w:sz w:val="24"/>
          <w:szCs w:val="24"/>
          <w:u w:color="FF0000"/>
        </w:rPr>
        <w:t xml:space="preserve">para </w:t>
      </w:r>
      <w:r w:rsidR="0082180D" w:rsidRPr="00297F99">
        <w:rPr>
          <w:rFonts w:ascii="Arial" w:hAnsi="Arial" w:cs="Arial"/>
          <w:sz w:val="24"/>
          <w:szCs w:val="24"/>
          <w:u w:color="FF0000"/>
        </w:rPr>
        <w:t>o exercício de 2023.</w:t>
      </w:r>
    </w:p>
    <w:p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A60DBC" w:rsidRPr="0040567A">
        <w:rPr>
          <w:rFonts w:ascii="Arial" w:hAnsi="Arial" w:cs="Arial"/>
          <w:sz w:val="24"/>
          <w:szCs w:val="24"/>
        </w:rPr>
        <w:t xml:space="preserve">os produtos supracitados,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:rsidR="008A3934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82180D" w:rsidRPr="009E3977" w:rsidTr="0082180D">
        <w:tc>
          <w:tcPr>
            <w:tcW w:w="704" w:type="dxa"/>
            <w:shd w:val="clear" w:color="auto" w:fill="AEAAAA" w:themeFill="background2" w:themeFillShade="BF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Item</w:t>
            </w:r>
          </w:p>
        </w:tc>
        <w:tc>
          <w:tcPr>
            <w:tcW w:w="1479" w:type="dxa"/>
            <w:shd w:val="clear" w:color="auto" w:fill="AEAAAA" w:themeFill="background2" w:themeFillShade="BF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Quantidade</w:t>
            </w:r>
          </w:p>
        </w:tc>
        <w:tc>
          <w:tcPr>
            <w:tcW w:w="3199" w:type="dxa"/>
            <w:shd w:val="clear" w:color="auto" w:fill="AEAAAA" w:themeFill="background2" w:themeFillShade="BF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Descrição do Produto/Serviço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Valor Unitário</w:t>
            </w:r>
          </w:p>
        </w:tc>
        <w:tc>
          <w:tcPr>
            <w:tcW w:w="1560" w:type="dxa"/>
            <w:shd w:val="clear" w:color="auto" w:fill="AEAAAA" w:themeFill="background2" w:themeFillShade="BF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Valor Total</w:t>
            </w: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Jogo pastilha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02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Jogo sapata freio traseiro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03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02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Cilindro roda traseira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04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02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Amortecedor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05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02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Kit batente coxim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06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Correia Alternador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07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04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Litro óleo 530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08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02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Litro óleo caixa 080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09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Filtro de cabine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10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Filtro de óleo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11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Filtro de ar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12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Filtro de combustível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13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Jogo de vela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14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Jogo cabo de vela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15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Litro aditivo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16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Litro água destilada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17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Par de Para-brisa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18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Lâmpada Farol direito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19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Serviço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Alinhamento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20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Serviço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Balanceamento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21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Serviço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Limpeza dos Bicos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704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22</w:t>
            </w:r>
          </w:p>
        </w:tc>
        <w:tc>
          <w:tcPr>
            <w:tcW w:w="147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Serviço</w:t>
            </w:r>
          </w:p>
        </w:tc>
        <w:tc>
          <w:tcPr>
            <w:tcW w:w="3199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Suspensão de Freios</w:t>
            </w:r>
          </w:p>
        </w:tc>
        <w:tc>
          <w:tcPr>
            <w:tcW w:w="1417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</w:p>
        </w:tc>
      </w:tr>
      <w:tr w:rsidR="0082180D" w:rsidRPr="009E3977" w:rsidTr="005F54B3">
        <w:tc>
          <w:tcPr>
            <w:tcW w:w="6799" w:type="dxa"/>
            <w:gridSpan w:val="4"/>
          </w:tcPr>
          <w:p w:rsidR="0082180D" w:rsidRPr="009E3977" w:rsidRDefault="0082180D" w:rsidP="005F54B3">
            <w:pPr>
              <w:jc w:val="center"/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VALOR TOTAL</w:t>
            </w:r>
          </w:p>
        </w:tc>
        <w:tc>
          <w:tcPr>
            <w:tcW w:w="1560" w:type="dxa"/>
          </w:tcPr>
          <w:p w:rsidR="0082180D" w:rsidRPr="009E3977" w:rsidRDefault="0082180D" w:rsidP="005F54B3">
            <w:pPr>
              <w:rPr>
                <w:rFonts w:ascii="Arial" w:hAnsi="Arial" w:cs="Arial"/>
              </w:rPr>
            </w:pPr>
            <w:r w:rsidRPr="009E3977">
              <w:rPr>
                <w:rFonts w:ascii="Arial" w:hAnsi="Arial" w:cs="Arial"/>
              </w:rPr>
              <w:t>R$</w:t>
            </w:r>
          </w:p>
        </w:tc>
      </w:tr>
    </w:tbl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73313B">
        <w:rPr>
          <w:rFonts w:ascii="Arial" w:hAnsi="Arial" w:cs="Arial"/>
          <w:sz w:val="24"/>
          <w:szCs w:val="24"/>
        </w:rPr>
        <w:t>14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02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4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:rsidR="00F76B8F" w:rsidRPr="00E719FD" w:rsidRDefault="0045346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5" w:history="1"/>
    </w:p>
    <w:p w:rsidR="00366C6D" w:rsidRPr="00E719FD" w:rsidRDefault="00366C6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6799" w:type="dxa"/>
            <w:gridSpan w:val="4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E719FD" w:rsidRDefault="00E719FD" w:rsidP="00EB04B9">
      <w:pPr>
        <w:rPr>
          <w:rFonts w:ascii="Arial" w:hAnsi="Arial" w:cs="Arial"/>
          <w:sz w:val="24"/>
          <w:szCs w:val="24"/>
        </w:rPr>
      </w:pP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:rsidR="00E719FD" w:rsidRPr="00E719FD" w:rsidRDefault="00E719FD" w:rsidP="00EB04B9">
      <w:pPr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RPr="00E7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9"/>
    <w:rsid w:val="00204862"/>
    <w:rsid w:val="00366C6D"/>
    <w:rsid w:val="003A0834"/>
    <w:rsid w:val="0040567A"/>
    <w:rsid w:val="0045346D"/>
    <w:rsid w:val="00496856"/>
    <w:rsid w:val="004F7A65"/>
    <w:rsid w:val="0058157F"/>
    <w:rsid w:val="006E2B08"/>
    <w:rsid w:val="0073313B"/>
    <w:rsid w:val="0082180D"/>
    <w:rsid w:val="008A3934"/>
    <w:rsid w:val="00A60DBC"/>
    <w:rsid w:val="00C20C3C"/>
    <w:rsid w:val="00CB7649"/>
    <w:rsid w:val="00D4278D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.ssc@angradosreis.rj.leg.br" TargetMode="Externa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2023-01-26T15:02:00Z</dcterms:created>
  <dcterms:modified xsi:type="dcterms:W3CDTF">2023-02-09T13:50:00Z</dcterms:modified>
</cp:coreProperties>
</file>